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9"/>
        <w:gridCol w:w="7556"/>
      </w:tblGrid>
      <w:tr w:rsidR="00F049E8" w:rsidRPr="001A4ABB" w:rsidTr="00527BE9">
        <w:trPr>
          <w:trHeight w:val="1702"/>
        </w:trPr>
        <w:tc>
          <w:tcPr>
            <w:tcW w:w="179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F049E8" w:rsidRPr="001A4ABB" w:rsidRDefault="00F049E8" w:rsidP="00527BE9">
            <w:r w:rsidRPr="001A4ABB">
              <w:object w:dxaOrig="3387" w:dyaOrig="4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87pt" o:ole="">
                  <v:imagedata r:id="rId7" o:title=""/>
                </v:shape>
                <o:OLEObject Type="Embed" ProgID="CorelDraw.Graphic.15" ShapeID="_x0000_i1025" DrawAspect="Content" ObjectID="_1625403960" r:id="rId8"/>
              </w:object>
            </w:r>
          </w:p>
        </w:tc>
        <w:tc>
          <w:tcPr>
            <w:tcW w:w="7556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F049E8" w:rsidRPr="00447F91" w:rsidRDefault="00F049E8" w:rsidP="00527BE9">
            <w:pPr>
              <w:rPr>
                <w:rFonts w:ascii="Monotype Corsiva" w:hAnsi="Monotype Corsiva" w:cs="FrankRuehl"/>
                <w:sz w:val="40"/>
                <w:szCs w:val="40"/>
              </w:rPr>
            </w:pPr>
          </w:p>
          <w:p w:rsidR="00F049E8" w:rsidRPr="001A4ABB" w:rsidRDefault="00F049E8" w:rsidP="00527BE9">
            <w:pPr>
              <w:ind w:left="3122" w:hanging="3122"/>
              <w:rPr>
                <w:rFonts w:ascii="Monotype Corsiva" w:hAnsi="Monotype Corsiva" w:cs="FrankRuehl"/>
                <w:b/>
                <w:sz w:val="44"/>
                <w:szCs w:val="44"/>
              </w:rPr>
            </w:pPr>
            <w:r w:rsidRPr="00447F91">
              <w:rPr>
                <w:rFonts w:ascii="Monotype Corsiva" w:hAnsi="Monotype Corsiva" w:cs="FrankRuehl"/>
                <w:b/>
                <w:sz w:val="40"/>
                <w:szCs w:val="40"/>
              </w:rPr>
              <w:t xml:space="preserve">ООО «Центр </w:t>
            </w:r>
            <w:r>
              <w:rPr>
                <w:rFonts w:ascii="Monotype Corsiva" w:hAnsi="Monotype Corsiva" w:cs="FrankRuehl"/>
                <w:b/>
                <w:sz w:val="40"/>
                <w:szCs w:val="40"/>
              </w:rPr>
              <w:t xml:space="preserve">технологий </w:t>
            </w:r>
            <w:r w:rsidRPr="00447F91">
              <w:rPr>
                <w:rFonts w:ascii="Monotype Corsiva" w:hAnsi="Monotype Corsiva" w:cs="FrankRuehl"/>
                <w:b/>
                <w:sz w:val="40"/>
                <w:szCs w:val="40"/>
              </w:rPr>
              <w:t>взрывобезопасности «Восток»</w:t>
            </w:r>
          </w:p>
        </w:tc>
      </w:tr>
      <w:tr w:rsidR="00F049E8" w:rsidRPr="001A4ABB" w:rsidTr="00527BE9">
        <w:trPr>
          <w:trHeight w:val="125"/>
        </w:trPr>
        <w:tc>
          <w:tcPr>
            <w:tcW w:w="179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F049E8" w:rsidRPr="001A4ABB" w:rsidRDefault="00F049E8" w:rsidP="00527BE9"/>
        </w:tc>
        <w:tc>
          <w:tcPr>
            <w:tcW w:w="7556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049E8" w:rsidRPr="001A4ABB" w:rsidRDefault="00F049E8" w:rsidP="00527BE9"/>
        </w:tc>
      </w:tr>
    </w:tbl>
    <w:p w:rsidR="00F049E8" w:rsidRPr="003E18B2" w:rsidRDefault="00F049E8" w:rsidP="00F049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8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</w:t>
      </w: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Договор № </w:t>
      </w: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gramStart"/>
      <w:r w:rsidRPr="003E18B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</w:t>
      </w:r>
      <w:proofErr w:type="gramEnd"/>
      <w:r w:rsidRPr="003E18B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оказании услуг</w:t>
      </w: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5210"/>
        <w:gridCol w:w="5211"/>
      </w:tblGrid>
      <w:tr w:rsidR="00F049E8" w:rsidRPr="003E18B2" w:rsidTr="00527BE9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F049E8" w:rsidRPr="003E18B2" w:rsidRDefault="00F049E8" w:rsidP="00527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18B2">
              <w:rPr>
                <w:rFonts w:ascii="Times New Roman" w:eastAsia="Times New Roman" w:hAnsi="Times New Roman" w:cs="Times New Roman"/>
                <w:lang w:eastAsia="ru-RU"/>
              </w:rPr>
              <w:t>Екатеринбург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049E8" w:rsidRPr="003E18B2" w:rsidRDefault="00F049E8" w:rsidP="00527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18B2">
              <w:rPr>
                <w:rFonts w:ascii="Times New Roman" w:eastAsia="Times New Roman" w:hAnsi="Times New Roman" w:cs="Times New Roman"/>
                <w:lang w:eastAsia="ru-RU"/>
              </w:rPr>
              <w:t>«____» ______________ 2019г.</w:t>
            </w:r>
          </w:p>
        </w:tc>
      </w:tr>
    </w:tbl>
    <w:p w:rsidR="00F049E8" w:rsidRPr="003E18B2" w:rsidRDefault="00F049E8" w:rsidP="00F049E8">
      <w:pPr>
        <w:tabs>
          <w:tab w:val="left" w:pos="3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ab/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Общество с ограниченной ответственностью «Центр технологий взрывобезопасности «Восток», именуемое в дальнейшем «Исполнитель», в лице Генерального директора Бабенко Олега Николаевича, действующего на основании Устава, с одной стороны и</w:t>
      </w:r>
      <w:r w:rsidRPr="003E18B2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</w:t>
      </w:r>
      <w:proofErr w:type="gramStart"/>
      <w:r w:rsidRPr="003E18B2">
        <w:rPr>
          <w:rFonts w:ascii="Times New Roman" w:eastAsia="Times New Roman" w:hAnsi="Times New Roman" w:cs="Times New Roman"/>
          <w:color w:val="000000"/>
          <w:lang w:eastAsia="ru-RU"/>
        </w:rPr>
        <w:t xml:space="preserve">  ,</w:t>
      </w:r>
      <w:proofErr w:type="gramEnd"/>
      <w:r w:rsidRPr="003E18B2">
        <w:rPr>
          <w:rFonts w:ascii="Times New Roman" w:eastAsia="Times New Roman" w:hAnsi="Times New Roman" w:cs="Times New Roman"/>
          <w:color w:val="000000"/>
          <w:lang w:eastAsia="ru-RU"/>
        </w:rPr>
        <w:t xml:space="preserve"> именуемое в дальнейшем «Заказчик», в лице Исполнительного директора                                 , действующего на основании Устава</w:t>
      </w:r>
      <w:r w:rsidRPr="003E18B2">
        <w:rPr>
          <w:rFonts w:ascii="Times New Roman" w:eastAsia="Times New Roman" w:hAnsi="Times New Roman" w:cs="Times New Roman"/>
          <w:lang w:eastAsia="ru-RU"/>
        </w:rPr>
        <w:t>, с другой стороны заключили настоящий договор о нижеследующем:</w:t>
      </w: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49E8" w:rsidRPr="003E18B2" w:rsidRDefault="00F049E8" w:rsidP="00F049E8">
      <w:pPr>
        <w:widowControl w:val="0"/>
        <w:tabs>
          <w:tab w:val="left" w:pos="720"/>
          <w:tab w:val="left" w:pos="702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1.</w:t>
      </w:r>
      <w:r w:rsidRPr="003E18B2">
        <w:rPr>
          <w:rFonts w:ascii="Times New Roman" w:eastAsia="Times New Roman" w:hAnsi="Times New Roman" w:cs="Times New Roman"/>
          <w:b/>
          <w:bCs/>
          <w:lang w:eastAsia="ru-RU"/>
        </w:rPr>
        <w:t>Предмет договора</w:t>
      </w:r>
    </w:p>
    <w:p w:rsidR="00F049E8" w:rsidRPr="003E18B2" w:rsidRDefault="00F049E8" w:rsidP="00F049E8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Исполнитель (Лицензия на право ведения образовательной деятельности № 19044 от 29.09.2016г.) принимает на себя обязательство по проведению занятий по повышению квалификации специалистов заказчика (далее – слушателей) согласно учебного плана и программы по теме: </w:t>
      </w:r>
      <w:r w:rsidRPr="003E18B2">
        <w:rPr>
          <w:rFonts w:ascii="Times New Roman" w:eastAsia="Times New Roman" w:hAnsi="Times New Roman" w:cs="Times New Roman"/>
          <w:b/>
          <w:bCs/>
          <w:lang w:eastAsia="ru-RU"/>
        </w:rPr>
        <w:t xml:space="preserve">«Основы взрывобезопасности. Способы обнаружения и локализация взрывоопасных предметов и взрывных устройств». </w:t>
      </w:r>
    </w:p>
    <w:p w:rsidR="00F049E8" w:rsidRPr="003E18B2" w:rsidRDefault="00F049E8" w:rsidP="00F049E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Cs/>
          <w:lang w:eastAsia="ru-RU"/>
        </w:rPr>
        <w:t>Сроки проведения семинаров и консультаций, количество слушателей согласовываются представителями сторон и оформляются в форме заявки (Приложение 1).</w:t>
      </w: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F049E8" w:rsidRPr="003E18B2" w:rsidRDefault="00F049E8" w:rsidP="00F049E8">
      <w:pPr>
        <w:pStyle w:val="a7"/>
        <w:widowControl w:val="0"/>
        <w:tabs>
          <w:tab w:val="left" w:pos="720"/>
          <w:tab w:val="left" w:pos="7020"/>
        </w:tabs>
        <w:autoSpaceDE w:val="0"/>
        <w:autoSpaceDN w:val="0"/>
        <w:adjustRightInd w:val="0"/>
        <w:spacing w:after="0" w:line="240" w:lineRule="auto"/>
        <w:ind w:left="435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/>
          <w:bCs/>
          <w:lang w:eastAsia="ru-RU"/>
        </w:rPr>
        <w:t>2.Обязательства Заказчика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2.1. Направить своего (их) работника (</w:t>
      </w:r>
      <w:proofErr w:type="spellStart"/>
      <w:r w:rsidRPr="003E18B2">
        <w:rPr>
          <w:rFonts w:ascii="Times New Roman" w:eastAsia="Times New Roman" w:hAnsi="Times New Roman" w:cs="Times New Roman"/>
          <w:lang w:eastAsia="ru-RU"/>
        </w:rPr>
        <w:t>ов</w:t>
      </w:r>
      <w:proofErr w:type="spellEnd"/>
      <w:r w:rsidRPr="003E18B2">
        <w:rPr>
          <w:rFonts w:ascii="Times New Roman" w:eastAsia="Times New Roman" w:hAnsi="Times New Roman" w:cs="Times New Roman"/>
          <w:lang w:eastAsia="ru-RU"/>
        </w:rPr>
        <w:t xml:space="preserve">) на повышение квалификации в ООО «ЦТВБ «Восток». </w:t>
      </w: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2.2. Своевременно произвести оплату Исполнителю за повышение квалификации своего работника в размере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</w:t>
      </w:r>
      <w:r w:rsidRPr="003E18B2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3E18B2">
        <w:rPr>
          <w:rFonts w:ascii="Times New Roman" w:eastAsia="Times New Roman" w:hAnsi="Times New Roman" w:cs="Times New Roman"/>
          <w:lang w:eastAsia="ru-RU"/>
        </w:rPr>
        <w:t xml:space="preserve"> НДС не предусмотрен.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2.3. </w:t>
      </w:r>
      <w:r>
        <w:rPr>
          <w:rFonts w:ascii="Times New Roman" w:eastAsia="Times New Roman" w:hAnsi="Times New Roman" w:cs="Times New Roman"/>
          <w:lang w:eastAsia="ru-RU"/>
        </w:rPr>
        <w:t>Заказчик производит предоплату 5</w:t>
      </w:r>
      <w:r w:rsidRPr="003E18B2">
        <w:rPr>
          <w:rFonts w:ascii="Times New Roman" w:eastAsia="Times New Roman" w:hAnsi="Times New Roman" w:cs="Times New Roman"/>
          <w:lang w:eastAsia="ru-RU"/>
        </w:rPr>
        <w:t xml:space="preserve">0 % по настоящему Договору путем перечисления денежных средств на расчетный счет, указанный в договоре, на основании счета, выставленного на оплату. Оплата производится по реквизитам, указанным в разделе 8.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/>
          <w:bCs/>
          <w:lang w:eastAsia="ru-RU"/>
        </w:rPr>
        <w:t>3. Обязательства Исполнителя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3.1. Организовать учебный процесс, согласовать и осуществить подбор и расстановку научно-педагогических кадров, осуществить материально-техническое обеспечение и оснащение образовательного процесса в соответствии с действующими требованиями и нормами.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3.2. Исполнитель заблаговременно сообщает Заказчику сроки проведения занятий в учебных группах.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3.3. По окончании повышения квалификации предоставить Заказчику акт оказанных услуг.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3.4. Перечисленная сумма за повышение квалификации возврату не подлежит, в случаях: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- неявки слушателя на занятия без уважительной причины;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- отчисления слушателя из группы за невыполнение учебного плана, а также нарушения учебной дисциплины;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- отзыва слушателя Заказчиком.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3.5. Не проводить работ по организации обучения слушателя (ей) Заказчика без подтверждения оплаты в соответствии с п.2.2</w:t>
      </w:r>
      <w:proofErr w:type="gramStart"/>
      <w:r w:rsidRPr="003E18B2">
        <w:rPr>
          <w:rFonts w:ascii="Times New Roman" w:eastAsia="Times New Roman" w:hAnsi="Times New Roman" w:cs="Times New Roman"/>
          <w:lang w:eastAsia="ru-RU"/>
        </w:rPr>
        <w:t>. настоя</w:t>
      </w:r>
      <w:bookmarkStart w:id="0" w:name="_GoBack"/>
      <w:bookmarkEnd w:id="0"/>
      <w:r w:rsidRPr="003E18B2">
        <w:rPr>
          <w:rFonts w:ascii="Times New Roman" w:eastAsia="Times New Roman" w:hAnsi="Times New Roman" w:cs="Times New Roman"/>
          <w:lang w:eastAsia="ru-RU"/>
        </w:rPr>
        <w:t>щего</w:t>
      </w:r>
      <w:proofErr w:type="gramEnd"/>
      <w:r w:rsidRPr="003E18B2">
        <w:rPr>
          <w:rFonts w:ascii="Times New Roman" w:eastAsia="Times New Roman" w:hAnsi="Times New Roman" w:cs="Times New Roman"/>
          <w:lang w:eastAsia="ru-RU"/>
        </w:rPr>
        <w:t xml:space="preserve"> договора.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ind w:firstLine="677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/>
          <w:bCs/>
          <w:lang w:eastAsia="ru-RU"/>
        </w:rPr>
        <w:t>4. Ответственность сторон</w:t>
      </w: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spacing w:val="-1"/>
          <w:lang w:eastAsia="ru-RU"/>
        </w:rPr>
        <w:t xml:space="preserve">4.1. За неисполнение или ненадлежащее исполнение обязательств по настоящему </w:t>
      </w:r>
      <w:r w:rsidRPr="003E18B2">
        <w:rPr>
          <w:rFonts w:ascii="Times New Roman" w:eastAsia="Times New Roman" w:hAnsi="Times New Roman" w:cs="Times New Roman"/>
          <w:spacing w:val="1"/>
          <w:lang w:eastAsia="ru-RU"/>
        </w:rPr>
        <w:t>Договору стороны несут ответственность, предусмотренную</w:t>
      </w:r>
      <w:r w:rsidRPr="003E18B2">
        <w:rPr>
          <w:rFonts w:ascii="Times New Roman" w:eastAsia="Times New Roman" w:hAnsi="Times New Roman" w:cs="Times New Roman"/>
          <w:spacing w:val="-3"/>
          <w:lang w:eastAsia="ru-RU"/>
        </w:rPr>
        <w:t xml:space="preserve"> действующим законодательством Российской Федерации.</w:t>
      </w:r>
    </w:p>
    <w:p w:rsidR="00F049E8" w:rsidRPr="003E18B2" w:rsidRDefault="00F049E8" w:rsidP="00F049E8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lang w:eastAsia="ru-RU"/>
        </w:rPr>
      </w:pPr>
      <w:r w:rsidRPr="003E18B2">
        <w:rPr>
          <w:rFonts w:ascii="Times New Roman" w:eastAsia="Times New Roman" w:hAnsi="Times New Roman" w:cs="Times New Roman"/>
          <w:spacing w:val="3"/>
          <w:lang w:eastAsia="ru-RU"/>
        </w:rPr>
        <w:t>4.2. В случае возникновения споров по настоящему Договору Стороны принимают меры к разрешению их путем предъявления мотивированной письменной претензии. Претензия подлежит рассмотрению в течение 30 (тридцать) дней с момента получения.</w:t>
      </w:r>
    </w:p>
    <w:p w:rsidR="00F049E8" w:rsidRPr="003E18B2" w:rsidRDefault="00F049E8" w:rsidP="00F049E8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lastRenderedPageBreak/>
        <w:t>4.3. Стороны обязуются исправлять допущенные недостатки и учитывать в последующей работе</w:t>
      </w:r>
      <w:r w:rsidRPr="003E18B2">
        <w:rPr>
          <w:rFonts w:ascii="Times New Roman" w:eastAsia="Times New Roman" w:hAnsi="Times New Roman" w:cs="Times New Roman"/>
          <w:spacing w:val="6"/>
          <w:lang w:eastAsia="ru-RU"/>
        </w:rPr>
        <w:t xml:space="preserve"> законные требования, содержащиеся в претензии.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4.4. Стороны обязуются не разглашать и принять меры к защите от несанкционированного доступа третьих лиц к информации, относящейся к предмету договора, а также получаемой сторонами информации в связи с исполнением настоящего Договора.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4.5. Исполнитель не несет ответственности за невыполнение обязательств по настоящему договору в случае нарушения Заказчиком условий, предусмотренных в п. 3.5</w:t>
      </w:r>
      <w:r w:rsidRPr="003E18B2">
        <w:rPr>
          <w:rFonts w:ascii="Times New Roman" w:eastAsia="Times New Roman" w:hAnsi="Times New Roman" w:cs="Times New Roman"/>
          <w:lang w:eastAsia="ru-RU"/>
        </w:rPr>
        <w:t>, настоящего</w:t>
      </w:r>
      <w:r w:rsidRPr="003E18B2">
        <w:rPr>
          <w:rFonts w:ascii="Times New Roman" w:eastAsia="Times New Roman" w:hAnsi="Times New Roman" w:cs="Times New Roman"/>
          <w:lang w:eastAsia="ru-RU"/>
        </w:rPr>
        <w:t xml:space="preserve"> договора.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/>
          <w:bCs/>
          <w:lang w:eastAsia="ru-RU"/>
        </w:rPr>
        <w:t>5. Действия обстоятельств непреодолимой силы</w:t>
      </w:r>
    </w:p>
    <w:p w:rsidR="00F049E8" w:rsidRPr="003E18B2" w:rsidRDefault="00F049E8" w:rsidP="00F049E8">
      <w:pPr>
        <w:tabs>
          <w:tab w:val="left" w:pos="13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5.1. </w:t>
      </w:r>
      <w:r w:rsidRPr="003E18B2">
        <w:rPr>
          <w:rFonts w:ascii="Times New Roman" w:eastAsia="Times New Roman" w:hAnsi="Times New Roman" w:cs="Times New Roman"/>
          <w:spacing w:val="6"/>
          <w:lang w:eastAsia="ru-RU"/>
        </w:rPr>
        <w:t xml:space="preserve">В случае </w:t>
      </w:r>
      <w:r w:rsidRPr="003E18B2">
        <w:rPr>
          <w:rFonts w:ascii="Times New Roman" w:eastAsia="Times New Roman" w:hAnsi="Times New Roman" w:cs="Times New Roman"/>
          <w:spacing w:val="5"/>
          <w:lang w:eastAsia="ru-RU"/>
        </w:rPr>
        <w:t xml:space="preserve">действия обстоятельств непреодолимой силы, т.е. чрезвычайных и </w:t>
      </w:r>
      <w:r w:rsidRPr="003E18B2">
        <w:rPr>
          <w:rFonts w:ascii="Times New Roman" w:eastAsia="Times New Roman" w:hAnsi="Times New Roman" w:cs="Times New Roman"/>
          <w:spacing w:val="10"/>
          <w:lang w:eastAsia="ru-RU"/>
        </w:rPr>
        <w:t xml:space="preserve">непредотвратимых при данных условиях обстоятельств, в том числе: </w:t>
      </w:r>
      <w:r w:rsidRPr="003E18B2">
        <w:rPr>
          <w:rFonts w:ascii="Times New Roman" w:eastAsia="Times New Roman" w:hAnsi="Times New Roman" w:cs="Times New Roman"/>
          <w:lang w:eastAsia="ru-RU"/>
        </w:rPr>
        <w:t xml:space="preserve">объявленная или фактическая война, гражданские волнения, эпидемии, </w:t>
      </w:r>
      <w:r w:rsidRPr="003E18B2">
        <w:rPr>
          <w:rFonts w:ascii="Times New Roman" w:eastAsia="Times New Roman" w:hAnsi="Times New Roman" w:cs="Times New Roman"/>
          <w:spacing w:val="2"/>
          <w:lang w:eastAsia="ru-RU"/>
        </w:rPr>
        <w:t xml:space="preserve">блокада, пожары, землетрясения, наводнения и другие стихийные природные </w:t>
      </w:r>
      <w:r w:rsidRPr="003E18B2">
        <w:rPr>
          <w:rFonts w:ascii="Times New Roman" w:eastAsia="Times New Roman" w:hAnsi="Times New Roman" w:cs="Times New Roman"/>
          <w:spacing w:val="-4"/>
          <w:lang w:eastAsia="ru-RU"/>
        </w:rPr>
        <w:t xml:space="preserve">бедствия, - срок исполнения Сторонами обязательств по договору отодвигается на период действия обстоятельств </w:t>
      </w:r>
      <w:r w:rsidRPr="003E18B2">
        <w:rPr>
          <w:rFonts w:ascii="Times New Roman" w:eastAsia="Times New Roman" w:hAnsi="Times New Roman" w:cs="Times New Roman"/>
          <w:spacing w:val="5"/>
          <w:lang w:eastAsia="ru-RU"/>
        </w:rPr>
        <w:t>непреодолимой силы</w:t>
      </w:r>
      <w:r w:rsidRPr="003E18B2">
        <w:rPr>
          <w:rFonts w:ascii="Times New Roman" w:eastAsia="Times New Roman" w:hAnsi="Times New Roman" w:cs="Times New Roman"/>
          <w:spacing w:val="-4"/>
          <w:lang w:eastAsia="ru-RU"/>
        </w:rPr>
        <w:t>.</w:t>
      </w:r>
    </w:p>
    <w:p w:rsidR="00F049E8" w:rsidRPr="003E18B2" w:rsidRDefault="00F049E8" w:rsidP="00F049E8">
      <w:pPr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pacing w:val="-11"/>
          <w:lang w:eastAsia="ru-RU"/>
        </w:rPr>
      </w:pPr>
      <w:r w:rsidRPr="003E18B2">
        <w:rPr>
          <w:rFonts w:ascii="Times New Roman" w:eastAsia="Times New Roman" w:hAnsi="Times New Roman" w:cs="Times New Roman"/>
          <w:spacing w:val="2"/>
          <w:lang w:eastAsia="ru-RU"/>
        </w:rPr>
        <w:t xml:space="preserve">5.2. Свидетельство, выданное соответствующим компетентным органом, </w:t>
      </w:r>
      <w:r w:rsidRPr="003E18B2">
        <w:rPr>
          <w:rFonts w:ascii="Times New Roman" w:eastAsia="Times New Roman" w:hAnsi="Times New Roman" w:cs="Times New Roman"/>
          <w:spacing w:val="-2"/>
          <w:lang w:eastAsia="ru-RU"/>
        </w:rPr>
        <w:t>является достаточным подтверждением наличия и продолжительности действия непреодолимой силы.</w:t>
      </w: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pacing w:val="-1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5.3. Сторона, которая не исполняет обязательств по настоящему договору вследствие действия непреодолимой силы, должна незамедлительно известить другую Сторону о таких обстоятельствах и их влиянии на исполнение </w:t>
      </w:r>
      <w:r w:rsidRPr="003E18B2">
        <w:rPr>
          <w:rFonts w:ascii="Times New Roman" w:eastAsia="Times New Roman" w:hAnsi="Times New Roman" w:cs="Times New Roman"/>
          <w:spacing w:val="-1"/>
          <w:lang w:eastAsia="ru-RU"/>
        </w:rPr>
        <w:t>обязательств по договору.</w:t>
      </w: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pacing w:val="-1"/>
          <w:lang w:eastAsia="ru-RU"/>
        </w:rPr>
      </w:pP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/>
          <w:bCs/>
          <w:lang w:eastAsia="ru-RU"/>
        </w:rPr>
        <w:t>6. Порядок разрешения споров</w:t>
      </w:r>
    </w:p>
    <w:p w:rsidR="00F049E8" w:rsidRPr="003E18B2" w:rsidRDefault="00F049E8" w:rsidP="00F049E8">
      <w:pPr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pacing w:val="-5"/>
          <w:lang w:eastAsia="ru-RU"/>
        </w:rPr>
      </w:pPr>
      <w:r w:rsidRPr="003E18B2">
        <w:rPr>
          <w:rFonts w:ascii="Times New Roman" w:eastAsia="Times New Roman" w:hAnsi="Times New Roman" w:cs="Times New Roman"/>
          <w:spacing w:val="-12"/>
          <w:lang w:eastAsia="ru-RU"/>
        </w:rPr>
        <w:t>6.1.</w:t>
      </w:r>
      <w:r w:rsidRPr="003E18B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E18B2">
        <w:rPr>
          <w:rFonts w:ascii="Times New Roman" w:eastAsia="Times New Roman" w:hAnsi="Times New Roman" w:cs="Times New Roman"/>
          <w:spacing w:val="10"/>
          <w:lang w:eastAsia="ru-RU"/>
        </w:rPr>
        <w:t xml:space="preserve">Все споры или разногласия, возникающие между Сторонами по настоящему договору или в связи с ним, разрешаются путем переговоров </w:t>
      </w:r>
      <w:r w:rsidRPr="003E18B2">
        <w:rPr>
          <w:rFonts w:ascii="Times New Roman" w:eastAsia="Times New Roman" w:hAnsi="Times New Roman" w:cs="Times New Roman"/>
          <w:spacing w:val="-5"/>
          <w:lang w:eastAsia="ru-RU"/>
        </w:rPr>
        <w:t>между ними.</w:t>
      </w:r>
    </w:p>
    <w:p w:rsidR="00F049E8" w:rsidRPr="003E18B2" w:rsidRDefault="00F049E8" w:rsidP="00F049E8">
      <w:pPr>
        <w:tabs>
          <w:tab w:val="left" w:pos="1070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3E18B2">
        <w:rPr>
          <w:rFonts w:ascii="Times New Roman" w:eastAsia="Times New Roman" w:hAnsi="Times New Roman" w:cs="Times New Roman"/>
          <w:spacing w:val="-11"/>
          <w:lang w:eastAsia="ru-RU"/>
        </w:rPr>
        <w:t>6.2.</w:t>
      </w:r>
      <w:r w:rsidRPr="003E18B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E18B2">
        <w:rPr>
          <w:rFonts w:ascii="Times New Roman" w:eastAsia="Times New Roman" w:hAnsi="Times New Roman" w:cs="Times New Roman"/>
          <w:spacing w:val="1"/>
          <w:lang w:eastAsia="ru-RU"/>
        </w:rPr>
        <w:t xml:space="preserve">В случае невозможности разрешения разногласий путем переговоров </w:t>
      </w:r>
      <w:r w:rsidRPr="003E18B2">
        <w:rPr>
          <w:rFonts w:ascii="Times New Roman" w:eastAsia="Times New Roman" w:hAnsi="Times New Roman" w:cs="Times New Roman"/>
          <w:spacing w:val="-2"/>
          <w:lang w:eastAsia="ru-RU"/>
        </w:rPr>
        <w:t>они подлежат рассмотрению в Арбитражном суде Свердловской области.</w:t>
      </w:r>
    </w:p>
    <w:p w:rsidR="00F049E8" w:rsidRPr="003E18B2" w:rsidRDefault="00F049E8" w:rsidP="00F049E8">
      <w:pPr>
        <w:tabs>
          <w:tab w:val="left" w:pos="1070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lang w:eastAsia="ru-RU"/>
        </w:rPr>
      </w:pP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/>
          <w:bCs/>
          <w:lang w:eastAsia="ru-RU"/>
        </w:rPr>
        <w:t>7. Срок действия договора и другие условия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spacing w:val="-20"/>
          <w:lang w:eastAsia="ru-RU"/>
        </w:rPr>
        <w:t xml:space="preserve">7.1. </w:t>
      </w:r>
      <w:r w:rsidRPr="003E18B2">
        <w:rPr>
          <w:rFonts w:ascii="Times New Roman" w:eastAsia="Times New Roman" w:hAnsi="Times New Roman" w:cs="Times New Roman"/>
          <w:lang w:eastAsia="ru-RU"/>
        </w:rPr>
        <w:t xml:space="preserve">Настоящий договор вступает в законную силу с момента его подписания и действует до 31.12.2019 г.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7.2. Настоящий договор составлен в 2-х экземплярах, имеющих равную юридическую силу, по одному для каждой стороны.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7.3. Любые изменения и дополнения к настоящему договору имеют силу только в том случае, если они оформлены в письменном виде и подписаны обеими Сторонами.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7.4. Настоящий договор может быть расторгнут по соглашению Сторон.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/>
          <w:bCs/>
          <w:lang w:eastAsia="ru-RU"/>
        </w:rPr>
        <w:t>8. Юридические адреса и реквизиты Сторон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                                                                                                  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E18B2">
        <w:rPr>
          <w:rFonts w:ascii="Times New Roman" w:eastAsia="Times New Roman" w:hAnsi="Times New Roman" w:cs="Times New Roman"/>
          <w:bCs/>
          <w:lang w:eastAsia="ru-RU"/>
        </w:rPr>
        <w:t>ИСПОЛНИТЕЛЬ                                                                 ЗАКАЗЧИК</w:t>
      </w:r>
    </w:p>
    <w:p w:rsidR="00F049E8" w:rsidRPr="003E18B2" w:rsidRDefault="00F049E8" w:rsidP="00F049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18B2">
        <w:rPr>
          <w:rFonts w:ascii="Times New Roman" w:eastAsia="Times New Roman" w:hAnsi="Times New Roman" w:cs="Times New Roman"/>
          <w:bCs/>
          <w:lang w:eastAsia="ru-RU"/>
        </w:rPr>
        <w:t xml:space="preserve">ООО «Центр технологий                                                 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proofErr w:type="gramStart"/>
      <w:r w:rsidRPr="003E18B2">
        <w:rPr>
          <w:rFonts w:ascii="Times New Roman" w:eastAsia="Times New Roman" w:hAnsi="Times New Roman" w:cs="Times New Roman"/>
          <w:bCs/>
          <w:lang w:eastAsia="ru-RU"/>
        </w:rPr>
        <w:t>взрывобезопасности</w:t>
      </w:r>
      <w:proofErr w:type="gramEnd"/>
      <w:r w:rsidRPr="003E18B2">
        <w:rPr>
          <w:rFonts w:ascii="Times New Roman" w:eastAsia="Times New Roman" w:hAnsi="Times New Roman" w:cs="Times New Roman"/>
          <w:bCs/>
          <w:lang w:eastAsia="ru-RU"/>
        </w:rPr>
        <w:t xml:space="preserve"> «Восток»                                         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color w:val="000000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Юр. адрес: 620057 г. Екатеринбург,                                                      </w:t>
      </w:r>
    </w:p>
    <w:p w:rsidR="00F049E8" w:rsidRPr="003E18B2" w:rsidRDefault="00F049E8" w:rsidP="00F049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18B2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ул. </w:t>
      </w:r>
      <w:r w:rsidRPr="003E18B2">
        <w:rPr>
          <w:rFonts w:ascii="Times New Roman" w:eastAsia="Times New Roman" w:hAnsi="Times New Roman" w:cs="Times New Roman"/>
          <w:lang w:eastAsia="ru-RU"/>
        </w:rPr>
        <w:t>Таганская, 57, оф.154</w:t>
      </w:r>
      <w:r w:rsidRPr="003E18B2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</w:t>
      </w:r>
    </w:p>
    <w:p w:rsidR="00F049E8" w:rsidRPr="003E18B2" w:rsidRDefault="00F049E8" w:rsidP="00F049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18B2">
        <w:rPr>
          <w:rFonts w:ascii="Times New Roman" w:eastAsia="Times New Roman" w:hAnsi="Times New Roman" w:cs="Times New Roman"/>
          <w:color w:val="000000"/>
          <w:lang w:eastAsia="ru-RU"/>
        </w:rPr>
        <w:t xml:space="preserve">ИНН 6670350636/ КПП 667001001                                  </w:t>
      </w:r>
    </w:p>
    <w:p w:rsidR="00F049E8" w:rsidRPr="003E18B2" w:rsidRDefault="00F049E8" w:rsidP="00F049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ОГРН 1116670026043                                                      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color w:val="000000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ОКПО 30841205                                                             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Р/Счет                                         </w:t>
      </w:r>
    </w:p>
    <w:p w:rsidR="00F049E8" w:rsidRPr="003E18B2" w:rsidRDefault="00F049E8" w:rsidP="00F049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3E18B2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3E18B2">
        <w:rPr>
          <w:rFonts w:ascii="Times New Roman" w:eastAsia="Times New Roman" w:hAnsi="Times New Roman" w:cs="Times New Roman"/>
          <w:lang w:eastAsia="ru-RU"/>
        </w:rPr>
        <w:t xml:space="preserve">                        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К/Счет                                         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БИК  </w:t>
      </w:r>
      <w:r w:rsidRPr="003E1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директор                                               Исполнительный директор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ООО «ЦТВБ «Восток»                                                      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lang w:eastAsia="ru-RU"/>
        </w:rPr>
      </w:pP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 xml:space="preserve">___________________ О.Н. Бабенко                                  __________________ </w:t>
      </w: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lang w:eastAsia="ru-RU"/>
        </w:rPr>
      </w:pPr>
    </w:p>
    <w:p w:rsidR="00F049E8" w:rsidRPr="003E18B2" w:rsidRDefault="00F049E8" w:rsidP="00F049E8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6237" w:hanging="6237"/>
        <w:rPr>
          <w:rFonts w:ascii="Times New Roman" w:eastAsia="Times New Roman" w:hAnsi="Times New Roman" w:cs="Times New Roman"/>
          <w:lang w:eastAsia="ru-RU"/>
        </w:rPr>
      </w:pPr>
      <w:r w:rsidRPr="003E18B2">
        <w:rPr>
          <w:rFonts w:ascii="Times New Roman" w:eastAsia="Times New Roman" w:hAnsi="Times New Roman" w:cs="Times New Roman"/>
          <w:lang w:eastAsia="ru-RU"/>
        </w:rPr>
        <w:t>«___» _________________ 2019 г.                                     «___» _________________ 2019</w:t>
      </w:r>
      <w:r>
        <w:rPr>
          <w:rFonts w:ascii="Times New Roman" w:eastAsia="Times New Roman" w:hAnsi="Times New Roman" w:cs="Times New Roman"/>
          <w:lang w:eastAsia="ru-RU"/>
        </w:rPr>
        <w:t xml:space="preserve"> г.</w:t>
      </w:r>
      <w:r w:rsidRPr="003E18B2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</w:t>
      </w:r>
    </w:p>
    <w:p w:rsidR="00F049E8" w:rsidRPr="00CF586D" w:rsidRDefault="00F049E8" w:rsidP="00F049E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049E8" w:rsidRPr="00CF586D" w:rsidSect="006A2B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51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EB1" w:rsidRDefault="007D2EB1" w:rsidP="00995669">
      <w:pPr>
        <w:spacing w:after="0" w:line="240" w:lineRule="auto"/>
      </w:pPr>
      <w:r>
        <w:separator/>
      </w:r>
    </w:p>
  </w:endnote>
  <w:endnote w:type="continuationSeparator" w:id="0">
    <w:p w:rsidR="007D2EB1" w:rsidRDefault="007D2EB1" w:rsidP="0099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669" w:rsidRDefault="0099566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4"/>
      <w:gridCol w:w="4671"/>
    </w:tblGrid>
    <w:tr w:rsidR="009A2C51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9A2C51" w:rsidRPr="00B04F66" w:rsidRDefault="007D2EB1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9A2C51" w:rsidRPr="00B04F66" w:rsidRDefault="007D2EB1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9A2C51">
      <w:trPr>
        <w:jc w:val="center"/>
      </w:trPr>
      <w:tc>
        <w:tcPr>
          <w:tcW w:w="4686" w:type="dxa"/>
          <w:shd w:val="clear" w:color="auto" w:fill="auto"/>
          <w:vAlign w:val="center"/>
        </w:tcPr>
        <w:p w:rsidR="009A2C51" w:rsidRPr="009A2C51" w:rsidRDefault="007D2EB1" w:rsidP="009A2C51">
          <w:pPr>
            <w:pStyle w:val="a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color w:val="808080" w:themeColor="background1" w:themeShade="80"/>
              <w:sz w:val="18"/>
              <w:szCs w:val="18"/>
            </w:rPr>
          </w:pPr>
          <w:r w:rsidRPr="009A2C51">
            <w:rPr>
              <w:rFonts w:ascii="Times New Roman" w:hAnsi="Times New Roman" w:cs="Times New Roman"/>
              <w:caps/>
              <w:color w:val="808080" w:themeColor="background1" w:themeShade="80"/>
              <w:sz w:val="18"/>
              <w:szCs w:val="18"/>
            </w:rPr>
            <w:t>ООО «ЦТВБ «</w:t>
          </w:r>
          <w:r>
            <w:rPr>
              <w:rFonts w:ascii="Times New Roman" w:hAnsi="Times New Roman" w:cs="Times New Roman"/>
              <w:caps/>
              <w:color w:val="808080" w:themeColor="background1" w:themeShade="80"/>
              <w:sz w:val="18"/>
              <w:szCs w:val="18"/>
            </w:rPr>
            <w:t>ВОСТОК</w:t>
          </w:r>
          <w:r w:rsidRPr="009A2C51">
            <w:rPr>
              <w:rFonts w:ascii="Times New Roman" w:hAnsi="Times New Roman" w:cs="Times New Roman"/>
              <w:caps/>
              <w:color w:val="808080" w:themeColor="background1" w:themeShade="80"/>
              <w:sz w:val="18"/>
              <w:szCs w:val="18"/>
            </w:rPr>
            <w:t>»</w:t>
          </w:r>
        </w:p>
      </w:tc>
      <w:tc>
        <w:tcPr>
          <w:tcW w:w="4674" w:type="dxa"/>
          <w:shd w:val="clear" w:color="auto" w:fill="auto"/>
          <w:vAlign w:val="center"/>
        </w:tcPr>
        <w:p w:rsidR="009A2C51" w:rsidRDefault="007D2EB1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995669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6A2BD6" w:rsidRDefault="007D2EB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669" w:rsidRDefault="009956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EB1" w:rsidRDefault="007D2EB1" w:rsidP="00995669">
      <w:pPr>
        <w:spacing w:after="0" w:line="240" w:lineRule="auto"/>
      </w:pPr>
      <w:r>
        <w:separator/>
      </w:r>
    </w:p>
  </w:footnote>
  <w:footnote w:type="continuationSeparator" w:id="0">
    <w:p w:rsidR="007D2EB1" w:rsidRDefault="007D2EB1" w:rsidP="00995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669" w:rsidRDefault="0099566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669" w:rsidRDefault="0099566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horzAnchor="margin" w:tblpY="-600"/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799"/>
      <w:gridCol w:w="7556"/>
    </w:tblGrid>
    <w:tr w:rsidR="00447F91" w:rsidRPr="001A4ABB" w:rsidTr="00DF131B">
      <w:trPr>
        <w:trHeight w:val="1280"/>
      </w:trPr>
      <w:tc>
        <w:tcPr>
          <w:tcW w:w="1799" w:type="dxa"/>
          <w:vMerge w:val="restart"/>
          <w:tcBorders>
            <w:top w:val="nil"/>
            <w:left w:val="nil"/>
            <w:right w:val="nil"/>
          </w:tcBorders>
          <w:shd w:val="clear" w:color="auto" w:fill="auto"/>
        </w:tcPr>
        <w:p w:rsidR="00447F91" w:rsidRPr="001A4ABB" w:rsidRDefault="007D2EB1" w:rsidP="00447F91">
          <w:r w:rsidRPr="001A4ABB">
            <w:object w:dxaOrig="3387" w:dyaOrig="48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9.75pt;height:87pt" o:ole="">
                <v:imagedata r:id="rId1" o:title=""/>
              </v:shape>
              <o:OLEObject Type="Embed" ProgID="CorelDraw.Graphic.15" ShapeID="_x0000_i1026" DrawAspect="Content" ObjectID="_1625403961" r:id="rId2"/>
            </w:object>
          </w:r>
        </w:p>
      </w:tc>
      <w:tc>
        <w:tcPr>
          <w:tcW w:w="7556" w:type="dxa"/>
          <w:tcBorders>
            <w:top w:val="nil"/>
            <w:left w:val="nil"/>
            <w:bottom w:val="thinThickSmallGap" w:sz="24" w:space="0" w:color="auto"/>
            <w:right w:val="nil"/>
          </w:tcBorders>
          <w:shd w:val="clear" w:color="auto" w:fill="auto"/>
        </w:tcPr>
        <w:p w:rsidR="00447F91" w:rsidRPr="00447F91" w:rsidRDefault="007D2EB1" w:rsidP="00447F91">
          <w:pPr>
            <w:rPr>
              <w:rFonts w:ascii="Monotype Corsiva" w:hAnsi="Monotype Corsiva" w:cs="FrankRuehl"/>
              <w:sz w:val="40"/>
              <w:szCs w:val="40"/>
            </w:rPr>
          </w:pPr>
        </w:p>
        <w:p w:rsidR="00447F91" w:rsidRPr="001A4ABB" w:rsidRDefault="007D2EB1" w:rsidP="00447F91">
          <w:pPr>
            <w:ind w:left="3122" w:hanging="3122"/>
            <w:rPr>
              <w:rFonts w:ascii="Monotype Corsiva" w:hAnsi="Monotype Corsiva" w:cs="FrankRuehl"/>
              <w:b/>
              <w:sz w:val="44"/>
              <w:szCs w:val="44"/>
            </w:rPr>
          </w:pPr>
          <w:proofErr w:type="gramStart"/>
          <w:r w:rsidRPr="00447F91">
            <w:rPr>
              <w:rFonts w:ascii="Monotype Corsiva" w:hAnsi="Monotype Corsiva" w:cs="FrankRuehl"/>
              <w:b/>
              <w:sz w:val="40"/>
              <w:szCs w:val="40"/>
            </w:rPr>
            <w:t>ООО  «</w:t>
          </w:r>
          <w:proofErr w:type="gramEnd"/>
          <w:r w:rsidRPr="00447F91">
            <w:rPr>
              <w:rFonts w:ascii="Monotype Corsiva" w:hAnsi="Monotype Corsiva" w:cs="FrankRuehl"/>
              <w:b/>
              <w:sz w:val="40"/>
              <w:szCs w:val="40"/>
            </w:rPr>
            <w:t xml:space="preserve">Центр  технологий  </w:t>
          </w:r>
          <w:r w:rsidRPr="00447F91">
            <w:rPr>
              <w:rFonts w:ascii="Monotype Corsiva" w:hAnsi="Monotype Corsiva" w:cs="FrankRuehl"/>
              <w:b/>
              <w:sz w:val="40"/>
              <w:szCs w:val="40"/>
            </w:rPr>
            <w:t>взрывобезопасности      « Восток»</w:t>
          </w:r>
        </w:p>
      </w:tc>
    </w:tr>
    <w:tr w:rsidR="00447F91" w:rsidRPr="001A4ABB" w:rsidTr="00DF131B">
      <w:trPr>
        <w:trHeight w:val="755"/>
      </w:trPr>
      <w:tc>
        <w:tcPr>
          <w:tcW w:w="1799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447F91" w:rsidRPr="001A4ABB" w:rsidRDefault="007D2EB1" w:rsidP="00447F91"/>
      </w:tc>
      <w:tc>
        <w:tcPr>
          <w:tcW w:w="7556" w:type="dxa"/>
          <w:tcBorders>
            <w:top w:val="thinThickSmallGap" w:sz="24" w:space="0" w:color="auto"/>
            <w:left w:val="nil"/>
            <w:bottom w:val="nil"/>
            <w:right w:val="nil"/>
          </w:tcBorders>
          <w:shd w:val="clear" w:color="auto" w:fill="auto"/>
        </w:tcPr>
        <w:p w:rsidR="00447F91" w:rsidRPr="001A4ABB" w:rsidRDefault="007D2EB1" w:rsidP="00447F91"/>
      </w:tc>
    </w:tr>
  </w:tbl>
  <w:p w:rsidR="00447F91" w:rsidRDefault="007D2EB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9033F9"/>
    <w:multiLevelType w:val="multilevel"/>
    <w:tmpl w:val="515A59A0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58"/>
    <w:rsid w:val="005035F3"/>
    <w:rsid w:val="00683672"/>
    <w:rsid w:val="006C5468"/>
    <w:rsid w:val="007B51DE"/>
    <w:rsid w:val="007D2EB1"/>
    <w:rsid w:val="007D6637"/>
    <w:rsid w:val="00876020"/>
    <w:rsid w:val="00995669"/>
    <w:rsid w:val="009E4389"/>
    <w:rsid w:val="00B21DD8"/>
    <w:rsid w:val="00D25BE7"/>
    <w:rsid w:val="00F049E8"/>
    <w:rsid w:val="00F2604E"/>
    <w:rsid w:val="00F81747"/>
    <w:rsid w:val="00FA1E58"/>
    <w:rsid w:val="00FF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4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49E8"/>
  </w:style>
  <w:style w:type="paragraph" w:styleId="a5">
    <w:name w:val="footer"/>
    <w:basedOn w:val="a"/>
    <w:link w:val="a6"/>
    <w:uiPriority w:val="99"/>
    <w:unhideWhenUsed/>
    <w:rsid w:val="00F04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49E8"/>
  </w:style>
  <w:style w:type="paragraph" w:styleId="a7">
    <w:name w:val="List Paragraph"/>
    <w:basedOn w:val="a"/>
    <w:uiPriority w:val="34"/>
    <w:qFormat/>
    <w:rsid w:val="00F049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987</Words>
  <Characters>5632</Characters>
  <Application>Microsoft Office Word</Application>
  <DocSecurity>0</DocSecurity>
  <Lines>46</Lines>
  <Paragraphs>13</Paragraphs>
  <ScaleCrop>false</ScaleCrop>
  <Company/>
  <LinksUpToDate>false</LinksUpToDate>
  <CharactersWithSpaces>6606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2019-07-23T11:19:00Z</dcterms:created>
  <dcterms:modified xsi:type="dcterms:W3CDTF">2019-07-23T11:19:00Z</dcterms:modified>
</cp:coreProperties>
</file>